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929" w:rsidRPr="005A733E" w:rsidRDefault="00765929" w:rsidP="00765929">
      <w:pPr>
        <w:ind w:left="5664" w:right="566"/>
        <w:jc w:val="both"/>
        <w:rPr>
          <w:rFonts w:ascii="Times New Roman" w:eastAsia="Times New Roman" w:hAnsi="Times New Roman"/>
          <w:color w:val="2B2B2B"/>
          <w:lang w:val="ky-KG" w:eastAsia="ru-RU"/>
        </w:rPr>
      </w:pPr>
      <w:r w:rsidRPr="005A733E">
        <w:rPr>
          <w:rFonts w:ascii="Times New Roman" w:eastAsia="Times New Roman" w:hAnsi="Times New Roman"/>
          <w:color w:val="2B2B2B"/>
          <w:lang w:val="ky-KG" w:eastAsia="ru-RU"/>
        </w:rPr>
        <w:t>Кыргы</w:t>
      </w:r>
      <w:r w:rsidR="009428E5" w:rsidRPr="005A733E">
        <w:rPr>
          <w:rFonts w:ascii="Times New Roman" w:eastAsia="Times New Roman" w:hAnsi="Times New Roman"/>
          <w:color w:val="2B2B2B"/>
          <w:lang w:val="ky-KG" w:eastAsia="ru-RU"/>
        </w:rPr>
        <w:t>з Республикасынын Өкмөтүнүн 2020</w:t>
      </w:r>
      <w:r w:rsidRPr="005A733E">
        <w:rPr>
          <w:rFonts w:ascii="Times New Roman" w:eastAsia="Times New Roman" w:hAnsi="Times New Roman"/>
          <w:color w:val="2B2B2B"/>
          <w:lang w:val="ky-KG" w:eastAsia="ru-RU"/>
        </w:rPr>
        <w:t>-жылдын</w:t>
      </w:r>
    </w:p>
    <w:p w:rsidR="00765929" w:rsidRPr="005A733E" w:rsidRDefault="00765929" w:rsidP="00765929">
      <w:pPr>
        <w:ind w:left="5664" w:right="566"/>
        <w:jc w:val="both"/>
        <w:rPr>
          <w:rFonts w:ascii="Times New Roman" w:eastAsia="Times New Roman" w:hAnsi="Times New Roman"/>
          <w:color w:val="2B2B2B"/>
          <w:lang w:val="ky-KG" w:eastAsia="ru-RU"/>
        </w:rPr>
      </w:pPr>
      <w:r w:rsidRPr="005A733E">
        <w:rPr>
          <w:rFonts w:ascii="Times New Roman" w:eastAsia="Times New Roman" w:hAnsi="Times New Roman"/>
          <w:color w:val="2B2B2B"/>
          <w:lang w:val="ky-KG" w:eastAsia="ru-RU"/>
        </w:rPr>
        <w:t xml:space="preserve"> _______ _______________</w:t>
      </w:r>
    </w:p>
    <w:p w:rsidR="00765929" w:rsidRPr="005A733E" w:rsidRDefault="00765929" w:rsidP="009428E5">
      <w:pPr>
        <w:ind w:left="5664" w:right="566"/>
        <w:jc w:val="both"/>
        <w:rPr>
          <w:rFonts w:ascii="Times New Roman" w:eastAsia="Times New Roman" w:hAnsi="Times New Roman"/>
          <w:color w:val="2B2B2B"/>
          <w:lang w:val="ky-KG" w:eastAsia="ru-RU"/>
        </w:rPr>
      </w:pPr>
      <w:r w:rsidRPr="005A733E">
        <w:rPr>
          <w:rFonts w:ascii="Times New Roman" w:eastAsia="Times New Roman" w:hAnsi="Times New Roman"/>
          <w:color w:val="2B2B2B"/>
          <w:lang w:val="ky-KG" w:eastAsia="ru-RU"/>
        </w:rPr>
        <w:t>№_______ токтому менен</w:t>
      </w:r>
      <w:r w:rsidRPr="005A733E">
        <w:rPr>
          <w:rFonts w:ascii="Times New Roman" w:eastAsia="Times New Roman" w:hAnsi="Times New Roman"/>
          <w:color w:val="2B2B2B"/>
          <w:lang w:val="ky-KG" w:eastAsia="ru-RU"/>
        </w:rPr>
        <w:br/>
        <w:t xml:space="preserve">             жактырылган</w:t>
      </w:r>
    </w:p>
    <w:p w:rsidR="009428E5" w:rsidRPr="005A733E" w:rsidRDefault="009428E5" w:rsidP="009428E5">
      <w:pPr>
        <w:rPr>
          <w:rFonts w:ascii="Times New Roman" w:eastAsia="Times New Roman" w:hAnsi="Times New Roman"/>
          <w:b/>
          <w:bCs/>
          <w:lang w:val="ky-KG" w:eastAsia="ru-RU"/>
        </w:rPr>
      </w:pPr>
    </w:p>
    <w:p w:rsidR="009428E5" w:rsidRPr="005A733E" w:rsidRDefault="009428E5" w:rsidP="00765929">
      <w:pPr>
        <w:jc w:val="center"/>
        <w:rPr>
          <w:rFonts w:ascii="Times New Roman" w:eastAsia="Times New Roman" w:hAnsi="Times New Roman"/>
          <w:b/>
          <w:bCs/>
          <w:lang w:val="ky-KG" w:eastAsia="ru-RU"/>
        </w:rPr>
      </w:pPr>
    </w:p>
    <w:p w:rsidR="009428E5" w:rsidRPr="005A733E" w:rsidRDefault="009428E5" w:rsidP="009428E5">
      <w:pPr>
        <w:jc w:val="center"/>
        <w:rPr>
          <w:rFonts w:ascii="Times New Roman" w:hAnsi="Times New Roman"/>
          <w:b/>
          <w:lang w:val="ky-KG"/>
        </w:rPr>
      </w:pPr>
      <w:r w:rsidRPr="005A733E">
        <w:rPr>
          <w:rFonts w:ascii="Times New Roman" w:eastAsia="Times New Roman" w:hAnsi="Times New Roman"/>
          <w:b/>
          <w:bCs/>
          <w:lang w:val="ky-KG" w:eastAsia="ru-RU"/>
        </w:rPr>
        <w:t xml:space="preserve"> </w:t>
      </w:r>
      <w:r w:rsidR="00765929" w:rsidRPr="005A733E">
        <w:rPr>
          <w:rFonts w:ascii="Times New Roman" w:eastAsia="Times New Roman" w:hAnsi="Times New Roman"/>
          <w:b/>
          <w:bCs/>
          <w:lang w:val="ky-KG" w:eastAsia="ru-RU"/>
        </w:rPr>
        <w:t xml:space="preserve">  </w:t>
      </w:r>
      <w:r w:rsidR="00765929" w:rsidRPr="005A733E">
        <w:rPr>
          <w:rFonts w:ascii="Times New Roman" w:hAnsi="Times New Roman"/>
          <w:b/>
          <w:lang w:val="ky-KG"/>
        </w:rPr>
        <w:t xml:space="preserve">“Кыргыз Республикасынын Жалал-Абад жана Ош областарынын айрым калктуу конуштарын айыл категориясына киргизүү жөнүндө” </w:t>
      </w:r>
      <w:r w:rsidRPr="005A733E">
        <w:rPr>
          <w:rFonts w:ascii="Times New Roman" w:hAnsi="Times New Roman"/>
          <w:b/>
          <w:lang w:val="ky-KG"/>
        </w:rPr>
        <w:t>Кыргыз Республикасынын Мыйзамынын долбооруна Кыргыз Республикасынын Өкмөтүнүн корутундусу</w:t>
      </w:r>
    </w:p>
    <w:p w:rsidR="00765929" w:rsidRPr="005A733E" w:rsidRDefault="009428E5" w:rsidP="009428E5">
      <w:pPr>
        <w:jc w:val="center"/>
        <w:rPr>
          <w:rFonts w:ascii="Times New Roman" w:hAnsi="Times New Roman"/>
          <w:b/>
          <w:lang w:val="ky-KG"/>
        </w:rPr>
      </w:pPr>
      <w:r w:rsidRPr="005A733E">
        <w:rPr>
          <w:rFonts w:ascii="Times New Roman" w:hAnsi="Times New Roman"/>
          <w:b/>
          <w:lang w:val="ky-KG"/>
        </w:rPr>
        <w:t xml:space="preserve"> </w:t>
      </w:r>
    </w:p>
    <w:p w:rsidR="00765929" w:rsidRPr="005A733E" w:rsidRDefault="00765929" w:rsidP="009428E5">
      <w:pPr>
        <w:spacing w:line="20" w:lineRule="atLeast"/>
        <w:ind w:firstLine="709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hAnsi="Times New Roman"/>
          <w:lang w:val="ky-KG"/>
        </w:rPr>
        <w:t xml:space="preserve"> </w:t>
      </w:r>
      <w:r w:rsidRPr="005A733E">
        <w:rPr>
          <w:rFonts w:ascii="Times New Roman" w:eastAsia="Times New Roman" w:hAnsi="Times New Roman"/>
          <w:lang w:val="ky-KG"/>
        </w:rPr>
        <w:t xml:space="preserve">Кыргыз Республикасын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Аксы районунун Ак-Суу айыл аймагынын Мөр-Булак, Кум-Булуң жана Тоо-Басты, </w:t>
      </w:r>
      <w:r w:rsidRPr="005A733E">
        <w:rPr>
          <w:rFonts w:ascii="Times New Roman" w:hAnsi="Times New Roman"/>
          <w:lang w:val="ky-KG"/>
        </w:rPr>
        <w:t xml:space="preserve">Жалал-Абад шаарынын Камандар, Качкынчы жана Кызыл-Суу, Сузак районунун Таш-Булак айыл аймагынын Жаңы-Арал, Ирригатор, Теплица, Чолок-Терек жана Ынтымак, Чаткал районунун Каныш-Кыя айыл аймагынын Жер-Капчыгай, Кайын-Суу, Кара-Булак жана Кара-Суу, Терек-Сай </w:t>
      </w:r>
      <w:r w:rsidRPr="005A733E">
        <w:rPr>
          <w:rFonts w:ascii="Times New Roman" w:eastAsia="Times New Roman" w:hAnsi="Times New Roman"/>
          <w:lang w:val="ky-KG"/>
        </w:rPr>
        <w:t xml:space="preserve">айыл аймагынын Ак-Терек жана Болуш, Чаткал айыл аймагынын Чандалаш, Ош областынын Кара-Суу районунун </w:t>
      </w:r>
      <w:r w:rsidRPr="005A733E">
        <w:rPr>
          <w:rFonts w:ascii="Times New Roman" w:hAnsi="Times New Roman"/>
          <w:lang w:val="ky-KG"/>
        </w:rPr>
        <w:t xml:space="preserve"> Шарк айыл аймагынын Медресе калктуу </w:t>
      </w:r>
      <w:r w:rsidR="009428E5" w:rsidRPr="005A733E">
        <w:rPr>
          <w:rFonts w:ascii="Times New Roman" w:hAnsi="Times New Roman"/>
          <w:lang w:val="ky-KG"/>
        </w:rPr>
        <w:t xml:space="preserve">конуштары айыл болуп эсептелбейт. </w:t>
      </w:r>
      <w:r w:rsidR="009428E5" w:rsidRPr="005A733E">
        <w:rPr>
          <w:rFonts w:ascii="Times New Roman" w:eastAsia="Times New Roman" w:hAnsi="Times New Roman"/>
          <w:lang w:val="ky-KG" w:eastAsia="ru-RU"/>
        </w:rPr>
        <w:t>Бул калктуу конуштарда жашаган жарандарды каттоону камсыздоо, статистикалык маалыматтарды тактоо сыяктуу маселелерди чечүү үчүн аталган калктуу конуштарды айыл категориясына киргизүү зарыл.</w:t>
      </w: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Аксы районунун Ак-Суу айыл аймагынын Кум-Булуң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70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30 км алыстыкта жайгашып, жалпы аянты 42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40 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 230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9428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социалдык объектилер жок.</w:t>
      </w:r>
    </w:p>
    <w:p w:rsidR="009428E5" w:rsidRPr="005A733E" w:rsidRDefault="009428E5" w:rsidP="009428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Аксы районунун Ак-Суу айыл аймагынын Мөр-Булак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70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30 км алыстыкта жайгашып, жалпы аянты 35,8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40 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 384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мектеп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ФАП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eastAsia="Times New Roman" w:hAnsi="Times New Roman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дүкөн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b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Аксы районунун Ак-Суу айыл аймагынын Төө-Басты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70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7 км алыстыкта жайгашып, жалпы аянты 181,0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340 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 1654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ФАП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клуб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китепкана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 </w:t>
      </w: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lastRenderedPageBreak/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Жалал-Абад шаарынын Камандар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Жалал-Абад шаарынан </w:t>
      </w:r>
      <w:r w:rsidRPr="005A733E">
        <w:rPr>
          <w:rFonts w:ascii="Times New Roman" w:hAnsi="Times New Roman"/>
          <w:lang w:val="ky-KG"/>
        </w:rPr>
        <w:t xml:space="preserve">12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 алыстыкта жайгашып, жалпы аянты 66,5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232 кожолукта </w:t>
      </w:r>
      <w:r w:rsidRPr="005A733E">
        <w:rPr>
          <w:rFonts w:ascii="Times New Roman" w:hAnsi="Times New Roman"/>
          <w:bCs/>
          <w:lang w:val="ky-KG"/>
        </w:rPr>
        <w:t xml:space="preserve"> 1185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спортзал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2 мечит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кийим тигүү цехи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3 соода түйүндөрү бар.</w:t>
      </w:r>
    </w:p>
    <w:p w:rsidR="00765929" w:rsidRPr="005A733E" w:rsidRDefault="00FA756A" w:rsidP="005A733E">
      <w:pPr>
        <w:pStyle w:val="a5"/>
        <w:shd w:val="clear" w:color="auto" w:fill="FFFFFF"/>
        <w:tabs>
          <w:tab w:val="left" w:pos="916"/>
          <w:tab w:val="left" w:pos="1470"/>
        </w:tabs>
        <w:spacing w:line="20" w:lineRule="atLeast"/>
        <w:ind w:left="106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ab/>
      </w: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Жалал-Абад шаарынын Качкынчы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 </w:t>
      </w:r>
      <w:r w:rsidRPr="005A733E">
        <w:rPr>
          <w:rFonts w:ascii="Times New Roman" w:hAnsi="Times New Roman"/>
          <w:lang w:val="ky-KG"/>
        </w:rPr>
        <w:t xml:space="preserve">Жалал-Абад шаарынан 12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км </w:t>
      </w:r>
      <w:r w:rsidRPr="005A733E">
        <w:rPr>
          <w:rFonts w:ascii="Times New Roman" w:hAnsi="Times New Roman"/>
          <w:lang w:val="ky-KG"/>
        </w:rPr>
        <w:t xml:space="preserve">алыстыкта жайгашып, жалпы аянты 75,7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254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1291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мектеп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1-бала-бакча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спорт аянтчасы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мончо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кайра иштетүүчү цехи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 соода түйүнү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2 май куйучу жайы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1 мечити бар. 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b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Жалал-Абад шаарынын Кызыл-Суу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 </w:t>
      </w:r>
      <w:r w:rsidRPr="005A733E">
        <w:rPr>
          <w:rFonts w:ascii="Times New Roman" w:hAnsi="Times New Roman"/>
          <w:lang w:val="ky-KG"/>
        </w:rPr>
        <w:t>Жалал-Абад шаарынан 14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 алыстыкта жайгашып, жалпы аянты 111,5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347 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 1755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мектеп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            - 1 үй-бүлөөлүк дарыгерлер тобу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оорукана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спорт зал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мечит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дарыкана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эт иштетүүчү цехи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- 13соода түйүндөрү бар.</w:t>
      </w:r>
    </w:p>
    <w:p w:rsidR="00765929" w:rsidRPr="005A733E" w:rsidRDefault="00765929" w:rsidP="005A73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b/>
          <w:lang w:val="ky-KG"/>
        </w:rPr>
        <w:t xml:space="preserve"> </w:t>
      </w: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Сузак районунун Таш-Булак айыл аймагынын Жаңы-Арал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13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5 км алыстыкта жайгашып, жалпы аянты 124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94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 467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мөмө-жемиш кургатуучу цехи,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-1 пластик эшик, терезе чыгаруу цехи,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-3 ресторан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Сузак районунун Таш-Булак айыл аймагынын Ирригатор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10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</w:t>
      </w:r>
      <w:r w:rsidRPr="005A733E">
        <w:rPr>
          <w:rFonts w:ascii="Times New Roman" w:hAnsi="Times New Roman"/>
          <w:lang w:val="ky-KG"/>
        </w:rPr>
        <w:lastRenderedPageBreak/>
        <w:t xml:space="preserve">аймагынын борборунан 8 км алыстыкта жайгашып, жалпы аянты 76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213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>кожолукта 1212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ФАП,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-3 ташты кайра иштетүүчү цехи,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-10 соода түйүндөрү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Сузак районунун Таш-Булак айыл аймагынын Теплица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10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8 км алыстыкта жайгашып, жалпы аянты 133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140 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>кожолукта 779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</w:t>
      </w:r>
      <w:r w:rsidR="005A733E" w:rsidRPr="005A733E">
        <w:rPr>
          <w:rFonts w:ascii="Times New Roman" w:hAnsi="Times New Roman"/>
          <w:bCs/>
          <w:spacing w:val="2"/>
          <w:lang w:val="ky-KG"/>
        </w:rPr>
        <w:t xml:space="preserve"> </w:t>
      </w:r>
      <w:r w:rsidRPr="005A733E">
        <w:rPr>
          <w:rFonts w:ascii="Times New Roman" w:hAnsi="Times New Roman"/>
          <w:bCs/>
          <w:spacing w:val="2"/>
          <w:lang w:val="ky-KG"/>
        </w:rPr>
        <w:t>1 ФАП,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</w:t>
      </w:r>
      <w:r w:rsidR="005A733E" w:rsidRPr="005A733E">
        <w:rPr>
          <w:rFonts w:ascii="Times New Roman" w:hAnsi="Times New Roman"/>
          <w:bCs/>
          <w:spacing w:val="2"/>
          <w:lang w:val="ky-KG"/>
        </w:rPr>
        <w:t xml:space="preserve"> </w:t>
      </w:r>
      <w:r w:rsidRPr="005A733E">
        <w:rPr>
          <w:rFonts w:ascii="Times New Roman" w:hAnsi="Times New Roman"/>
          <w:bCs/>
          <w:spacing w:val="2"/>
          <w:lang w:val="ky-KG"/>
        </w:rPr>
        <w:t>1 пахта артыруучу цехи,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- 5 теплица,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-10 соода түюндөрү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Сузак районунун Таш-Булак айыл аймагынын Чолок-Терек 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14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7 км алыстыкта жайгашып, жалпы аянты 86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102 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>кожолукта 567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- 1 мектеп,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ФАП,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чайкана,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-15 соода түйүндөрү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Сузак районунун Таш-Булак айыл аймагынын Ынтымак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12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5 км алыстыкта жайгашып, жалпы аянты 238,0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646 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>кожолукта 3424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мектеп,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ФАП,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-2 завод (асфаль цыгаруучу жана таш майдалоочу),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май цыгаруучу цехи,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-2 АЗС,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-2 ресторан,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-10 тамак аш даярдоочу жана соода түйүндөрү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b/>
          <w:lang w:val="ru-RU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Чаткал районунун Каныш-Кыя айыл аймагынын Жер-Капчыгай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3,5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3,5 км алыстыкта жайгашып, жалпы аянты 93,6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232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 928 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мектеп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b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lastRenderedPageBreak/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Чаткал районунун Каныш-Кыя айыл аймагынын Кайын-Суу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5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5 км алыстыкта жайгашып, жалпы аянты 88,8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163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652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мектеп</w:t>
      </w:r>
    </w:p>
    <w:p w:rsidR="00765929" w:rsidRPr="005A733E" w:rsidRDefault="00765929" w:rsidP="00765929">
      <w:pPr>
        <w:pStyle w:val="a5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 ФАП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Чаткал районунун Каныш-Кыя айыл аймагынын Кара-Булак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>райондун борборунан 6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6 км алыстыкта жайгашып, жалпы аянты 53,0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170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765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мектеп</w:t>
      </w:r>
    </w:p>
    <w:p w:rsidR="00765929" w:rsidRPr="005A733E" w:rsidRDefault="00765929" w:rsidP="00765929">
      <w:pPr>
        <w:pStyle w:val="a5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 бала-бакча бар.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eastAsia="Times New Roman" w:hAnsi="Times New Roman"/>
          <w:b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 </w:t>
      </w: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 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Чаткал районунун Каныш-Кыя айыл аймагынын Кара-Суу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9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>км</w:t>
      </w:r>
      <w:r w:rsidRPr="005A733E">
        <w:rPr>
          <w:rFonts w:ascii="Times New Roman" w:hAnsi="Times New Roman"/>
          <w:lang w:val="ky-KG"/>
        </w:rPr>
        <w:t>, айыл аймагынын борборунан 9 км алыстыкта жайгашып, жалпы аянты 51,0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>түзөт. Калктуу конушта 105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472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Калктуу конушта: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-1 мектеп,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-5 соода түйүндөр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b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Чаткал районунун Терек-Сай айыл аймагынын Ак-Терек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110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>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8 км алыстыкта жайгашып, жалпы аянты 68,5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298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>1315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1-мектеп</w:t>
      </w:r>
    </w:p>
    <w:p w:rsidR="00765929" w:rsidRPr="005A733E" w:rsidRDefault="00765929" w:rsidP="00765929">
      <w:pPr>
        <w:pStyle w:val="a5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мектепке чейинки билим берүү борбору </w:t>
      </w:r>
    </w:p>
    <w:p w:rsidR="00765929" w:rsidRPr="005A733E" w:rsidRDefault="00765929" w:rsidP="00765929">
      <w:pPr>
        <w:pStyle w:val="a5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оорукананын филиалы</w:t>
      </w:r>
    </w:p>
    <w:p w:rsidR="00765929" w:rsidRPr="005A733E" w:rsidRDefault="00765929" w:rsidP="00765929">
      <w:pPr>
        <w:pStyle w:val="a5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үй-бүлөөлүк дарыгерлер тобу </w:t>
      </w:r>
    </w:p>
    <w:p w:rsidR="00765929" w:rsidRPr="005A733E" w:rsidRDefault="00765929" w:rsidP="00765929">
      <w:pPr>
        <w:pStyle w:val="a5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китепкана</w:t>
      </w:r>
    </w:p>
    <w:p w:rsidR="00765929" w:rsidRPr="005A733E" w:rsidRDefault="00765929" w:rsidP="00765929">
      <w:pPr>
        <w:pStyle w:val="a5"/>
        <w:numPr>
          <w:ilvl w:val="0"/>
          <w:numId w:val="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стадион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            7- соода түйүн бар. </w:t>
      </w:r>
      <w:r w:rsidRPr="005A733E">
        <w:rPr>
          <w:rFonts w:ascii="Times New Roman" w:eastAsia="Times New Roman" w:hAnsi="Times New Roman"/>
          <w:b/>
          <w:lang w:val="ky-KG"/>
        </w:rPr>
        <w:t xml:space="preserve">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eastAsia="Times New Roman" w:hAnsi="Times New Roman"/>
          <w:b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Чаткал районунун Терек-Сай айыл аймагынын Болуш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114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>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4 км алыстыкта жайгашып, жалпы аянты 17,3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117 кожолукта 605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lang w:val="ky-KG"/>
        </w:rPr>
      </w:pPr>
      <w:r w:rsidRPr="005A733E">
        <w:rPr>
          <w:rFonts w:ascii="Times New Roman" w:eastAsia="Times New Roman" w:hAnsi="Times New Roman"/>
          <w:b/>
          <w:lang w:val="ky-KG"/>
        </w:rPr>
        <w:tab/>
      </w:r>
      <w:r w:rsidRPr="005A733E">
        <w:rPr>
          <w:rFonts w:ascii="Times New Roman" w:eastAsia="Times New Roman" w:hAnsi="Times New Roman"/>
          <w:lang w:val="ky-KG"/>
        </w:rPr>
        <w:t>1-стадион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               4 соода түйүндөрү бар.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eastAsia="Times New Roman" w:hAnsi="Times New Roman"/>
          <w:b/>
          <w:lang w:val="ky-KG"/>
        </w:rPr>
      </w:pP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Чаткал районунун Чаткал айыл аймагынын Чандалыш </w:t>
      </w:r>
      <w:r w:rsidRPr="005A733E">
        <w:rPr>
          <w:rFonts w:ascii="Times New Roman" w:eastAsia="Times New Roman" w:hAnsi="Times New Roman"/>
          <w:lang w:val="ky-KG"/>
        </w:rPr>
        <w:t xml:space="preserve">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25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>км</w:t>
      </w:r>
      <w:r w:rsidRPr="005A733E">
        <w:rPr>
          <w:rFonts w:ascii="Times New Roman" w:hAnsi="Times New Roman"/>
          <w:lang w:val="ky-KG"/>
        </w:rPr>
        <w:t xml:space="preserve">, айыл </w:t>
      </w:r>
      <w:r w:rsidRPr="005A733E">
        <w:rPr>
          <w:rFonts w:ascii="Times New Roman" w:hAnsi="Times New Roman"/>
          <w:lang w:val="ky-KG"/>
        </w:rPr>
        <w:lastRenderedPageBreak/>
        <w:t xml:space="preserve">аймагынын борборунан 14 км алыстыкта жайгашып, жалпы аянты 507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 xml:space="preserve">түзөт. Калктуу конушта 81 кожолукта </w:t>
      </w:r>
      <w:r w:rsidRPr="005A733E">
        <w:rPr>
          <w:rFonts w:ascii="Times New Roman" w:hAnsi="Times New Roman"/>
          <w:bCs/>
          <w:lang w:val="ky-KG"/>
        </w:rPr>
        <w:t xml:space="preserve">421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1-мектеп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1-ФАП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2-бала-бакча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2-спорт  аятчасы бар.</w:t>
      </w:r>
    </w:p>
    <w:p w:rsidR="00765929" w:rsidRPr="005A733E" w:rsidRDefault="00765929" w:rsidP="00765929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106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                                                  </w:t>
      </w:r>
    </w:p>
    <w:p w:rsidR="00765929" w:rsidRPr="005A733E" w:rsidRDefault="00765929" w:rsidP="00765929">
      <w:pPr>
        <w:pStyle w:val="a5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eastAsia="Times New Roman" w:hAnsi="Times New Roman"/>
          <w:lang w:val="ky-KG"/>
        </w:rPr>
        <w:t xml:space="preserve">Кыргыз Республикасынын Ош облусунун Кара-Суу районунун Шарк айыл аймагынын Медресе калктуу конушу </w:t>
      </w:r>
      <w:r w:rsidRPr="005A733E">
        <w:rPr>
          <w:rFonts w:ascii="Times New Roman" w:hAnsi="Times New Roman"/>
          <w:lang w:val="ky-KG"/>
        </w:rPr>
        <w:t xml:space="preserve">райондун борборунан 28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>км</w:t>
      </w:r>
      <w:r w:rsidRPr="005A733E">
        <w:rPr>
          <w:rFonts w:ascii="Times New Roman" w:hAnsi="Times New Roman"/>
          <w:lang w:val="ky-KG"/>
        </w:rPr>
        <w:t xml:space="preserve">, айыл аймагынын борборунан 4 км алыстыкта жайгашып, жалпы аянты 309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5A733E">
        <w:rPr>
          <w:rFonts w:ascii="Times New Roman" w:hAnsi="Times New Roman"/>
          <w:lang w:val="ky-KG"/>
        </w:rPr>
        <w:t>түзөт. Калктуу конушта 844</w:t>
      </w:r>
      <w:r w:rsidRPr="005A733E">
        <w:rPr>
          <w:rFonts w:ascii="Times New Roman" w:hAnsi="Times New Roman"/>
          <w:bCs/>
          <w:lang w:val="ky-KG"/>
        </w:rPr>
        <w:t xml:space="preserve"> </w:t>
      </w:r>
      <w:r w:rsidRPr="005A733E">
        <w:rPr>
          <w:rFonts w:ascii="Times New Roman" w:hAnsi="Times New Roman"/>
          <w:lang w:val="ky-KG"/>
        </w:rPr>
        <w:t xml:space="preserve">кожолукта </w:t>
      </w:r>
      <w:r w:rsidRPr="005A733E">
        <w:rPr>
          <w:rFonts w:ascii="Times New Roman" w:hAnsi="Times New Roman"/>
          <w:bCs/>
          <w:lang w:val="ky-KG"/>
        </w:rPr>
        <w:t xml:space="preserve">4555 </w:t>
      </w:r>
      <w:r w:rsidRPr="005A733E">
        <w:rPr>
          <w:rFonts w:ascii="Times New Roman" w:hAnsi="Times New Roman"/>
          <w:lang w:val="ky-KG"/>
        </w:rPr>
        <w:t xml:space="preserve">киши жашайт. 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Калктуу конушта: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4-дарыкана</w:t>
      </w:r>
    </w:p>
    <w:p w:rsidR="00765929" w:rsidRPr="005A733E" w:rsidRDefault="00765929" w:rsidP="00765929">
      <w:pPr>
        <w:pStyle w:val="a5"/>
        <w:numPr>
          <w:ilvl w:val="0"/>
          <w:numId w:val="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банктын филиалы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709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1- мончо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 xml:space="preserve">             1-тегирмен</w:t>
      </w:r>
    </w:p>
    <w:p w:rsidR="00765929" w:rsidRPr="005A733E" w:rsidRDefault="00765929" w:rsidP="00765929">
      <w:pPr>
        <w:pStyle w:val="a5"/>
        <w:numPr>
          <w:ilvl w:val="0"/>
          <w:numId w:val="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кайра иштетүүчү цехи</w:t>
      </w:r>
    </w:p>
    <w:p w:rsidR="00765929" w:rsidRPr="005A733E" w:rsidRDefault="00765929" w:rsidP="00765929">
      <w:pPr>
        <w:pStyle w:val="a5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  <w:r w:rsidRPr="005A733E">
        <w:rPr>
          <w:rFonts w:ascii="Times New Roman" w:hAnsi="Times New Roman"/>
          <w:bCs/>
          <w:spacing w:val="2"/>
          <w:lang w:val="ky-KG"/>
        </w:rPr>
        <w:t>кыш заводу бар.</w:t>
      </w:r>
    </w:p>
    <w:p w:rsidR="009428E5" w:rsidRPr="005A733E" w:rsidRDefault="009428E5" w:rsidP="009428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bCs/>
          <w:spacing w:val="2"/>
          <w:lang w:val="ky-KG"/>
        </w:rPr>
      </w:pPr>
    </w:p>
    <w:p w:rsidR="009428E5" w:rsidRPr="005A733E" w:rsidRDefault="009428E5" w:rsidP="009428E5">
      <w:pPr>
        <w:suppressAutoHyphens/>
        <w:ind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hAnsi="Times New Roman"/>
          <w:lang w:val="ky-KG"/>
        </w:rPr>
        <w:t xml:space="preserve">Калктуу конуштарды айыл категориясына киргизүү жөнүндө маселе </w:t>
      </w:r>
      <w:r w:rsidRPr="005A733E">
        <w:rPr>
          <w:rFonts w:ascii="Times New Roman" w:eastAsia="Calibri" w:hAnsi="Times New Roman"/>
          <w:lang w:val="ky-KG"/>
        </w:rPr>
        <w:t>«</w:t>
      </w:r>
      <w:r w:rsidRPr="005A733E">
        <w:rPr>
          <w:rFonts w:ascii="Times New Roman" w:hAnsi="Times New Roman"/>
          <w:lang w:val="ky-KG"/>
        </w:rPr>
        <w:t>Кыргыз Республикасынын администрациялык-аймактык түзүлүшү тууралуу</w:t>
      </w:r>
      <w:r w:rsidRPr="005A733E">
        <w:rPr>
          <w:rFonts w:ascii="Times New Roman" w:eastAsia="Calibri" w:hAnsi="Times New Roman"/>
          <w:lang w:val="ky-KG"/>
        </w:rPr>
        <w:t>»</w:t>
      </w:r>
      <w:r w:rsidRPr="005A733E">
        <w:rPr>
          <w:rFonts w:ascii="Times New Roman" w:hAnsi="Times New Roman"/>
          <w:lang w:val="ky-KG"/>
        </w:rPr>
        <w:t xml:space="preserve"> Кыргыз Республикасынын Мыйзамында, Кыргыз Республикасынын Өкмөтүнүн 2008-жылдын 19-августундагы № 467 </w:t>
      </w:r>
      <w:r w:rsidRPr="005A733E">
        <w:rPr>
          <w:rFonts w:ascii="Times New Roman" w:eastAsia="Calibri" w:hAnsi="Times New Roman"/>
          <w:lang w:val="ky-KG"/>
        </w:rPr>
        <w:t>«</w:t>
      </w:r>
      <w:r w:rsidRPr="005A733E">
        <w:rPr>
          <w:rFonts w:ascii="Times New Roman" w:hAnsi="Times New Roman"/>
          <w:lang w:val="ky-KG"/>
        </w:rPr>
        <w:t>Кыргыз Республикасынын Өкмөтүнүн алдындагы Администрациялык-аймактык түзүлүштүн маселелерин жана географиялык аталыштарын кароо боюнча ведомстволор аралык комиссия жөнүндө</w:t>
      </w:r>
      <w:r w:rsidRPr="005A733E">
        <w:rPr>
          <w:rFonts w:ascii="Times New Roman" w:eastAsia="Calibri" w:hAnsi="Times New Roman"/>
          <w:lang w:val="ky-KG"/>
        </w:rPr>
        <w:t>»</w:t>
      </w:r>
      <w:r w:rsidRPr="005A733E">
        <w:rPr>
          <w:rFonts w:ascii="Times New Roman" w:hAnsi="Times New Roman"/>
          <w:lang w:val="ky-KG"/>
        </w:rPr>
        <w:t xml:space="preserve"> токтомунда каралган эрежелерге жана жол-жоболорго ылайык иштелип чыккан, аталган Ведомстволор аралык комиссиянын чечими менен жактырылган.</w:t>
      </w:r>
    </w:p>
    <w:p w:rsidR="009428E5" w:rsidRPr="005A733E" w:rsidRDefault="009428E5" w:rsidP="009428E5">
      <w:pPr>
        <w:ind w:firstLine="708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hAnsi="Times New Roman"/>
          <w:lang w:val="ky-KG"/>
        </w:rPr>
        <w:t xml:space="preserve">Бул калктуу конуштар </w:t>
      </w:r>
      <w:r w:rsidRPr="005A733E">
        <w:rPr>
          <w:rFonts w:ascii="Times New Roman" w:eastAsia="Calibri" w:hAnsi="Times New Roman"/>
          <w:lang w:val="ky-KG"/>
        </w:rPr>
        <w:t>«</w:t>
      </w:r>
      <w:r w:rsidRPr="005A733E">
        <w:rPr>
          <w:rFonts w:ascii="Times New Roman" w:hAnsi="Times New Roman"/>
          <w:lang w:val="ky-KG"/>
        </w:rPr>
        <w:t>Кыргыз Республикасынын администрациялык-аймактык түзүлүшү тууралуу</w:t>
      </w:r>
      <w:r w:rsidRPr="005A733E">
        <w:rPr>
          <w:rFonts w:ascii="Times New Roman" w:eastAsia="Calibri" w:hAnsi="Times New Roman"/>
          <w:lang w:val="ky-KG"/>
        </w:rPr>
        <w:t>»</w:t>
      </w:r>
      <w:r w:rsidRPr="005A733E">
        <w:rPr>
          <w:rFonts w:ascii="Times New Roman" w:hAnsi="Times New Roman"/>
          <w:lang w:val="ky-KG"/>
        </w:rPr>
        <w:t xml:space="preserve"> Кыргыз Республикасынын Мыйзамынын 6-беренесине ылайык айыл статусун алуу үчүн бардык зарыл болгон критерийлерге туура келет.</w:t>
      </w:r>
    </w:p>
    <w:p w:rsidR="009428E5" w:rsidRPr="005A733E" w:rsidRDefault="009428E5" w:rsidP="009428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/>
          <w:lang w:val="ky-KG"/>
        </w:rPr>
      </w:pPr>
      <w:r w:rsidRPr="005A733E">
        <w:rPr>
          <w:rFonts w:ascii="Times New Roman" w:hAnsi="Times New Roman"/>
          <w:lang w:val="ky-KG"/>
        </w:rPr>
        <w:tab/>
        <w:t xml:space="preserve">Жогоруда баяндалгандардын негизинде жана тиешелүү жергиликтүү кеңештердин калктуу конуштарындагы жашоочуларынын жыйындарынын, жергиликтүү мамлекеттик администрациялардын жана Кыргыз Республикасынын Өкмөтүнүн Жалал-Абад жана Ош облустарындагы өкүлдөрүнүн чечимдерин эске алуу менен Кыргыз Республикасынын </w:t>
      </w:r>
      <w:r w:rsidRPr="005A733E">
        <w:rPr>
          <w:rFonts w:ascii="Times New Roman" w:eastAsia="Times New Roman" w:hAnsi="Times New Roman"/>
          <w:lang w:val="ky-KG"/>
        </w:rPr>
        <w:t xml:space="preserve">Жалал-Абад облусунун </w:t>
      </w: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Аксы районунун Ак-Суу айыл аймагынын Мөр-Булак, Кум-Булуң жана Тоо-Басты, </w:t>
      </w:r>
      <w:r w:rsidRPr="005A733E">
        <w:rPr>
          <w:rFonts w:ascii="Times New Roman" w:hAnsi="Times New Roman"/>
          <w:lang w:val="ky-KG"/>
        </w:rPr>
        <w:t xml:space="preserve">Жалал-Абад шаарынын Камандар, Качкынчы жана Кызыл-Суу, Сузак районунун Таш-Булак айыл аймагынын Жаңы-Арал, Ирригатор, Теплица, Чолок-Терек жана Ынтымак, Чаткал районунун Каныш-Кыя айыл аймагынын Жер-Капчыгай, Кайын-Суу, Кара-Булак жана Кара-Суу, Терек-Сай </w:t>
      </w:r>
      <w:r w:rsidRPr="005A733E">
        <w:rPr>
          <w:rFonts w:ascii="Times New Roman" w:eastAsia="Times New Roman" w:hAnsi="Times New Roman"/>
          <w:lang w:val="ky-KG"/>
        </w:rPr>
        <w:t xml:space="preserve">айыл аймагынын Ак-Терек жана Болуш, Чаткал айыл аймагынын  Чандалаш, Ош областынын Кара-Суу районунун </w:t>
      </w:r>
      <w:r w:rsidRPr="005A733E">
        <w:rPr>
          <w:rFonts w:ascii="Times New Roman" w:hAnsi="Times New Roman"/>
          <w:lang w:val="ky-KG"/>
        </w:rPr>
        <w:t>Шарк айыл аймагынын Медресе калктуу конуштарынын айыл категориясына киргизүүгө болот деп эсептейт.</w:t>
      </w:r>
    </w:p>
    <w:p w:rsidR="00765929" w:rsidRPr="005A733E" w:rsidRDefault="00765929" w:rsidP="0076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 w:rsidRPr="005A733E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</w:p>
    <w:p w:rsidR="00765929" w:rsidRPr="005A733E" w:rsidRDefault="009428E5" w:rsidP="00765929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bCs/>
          <w:bdr w:val="none" w:sz="0" w:space="0" w:color="auto" w:frame="1"/>
          <w:lang w:val="ky-KG" w:eastAsia="ru-RU" w:bidi="ar-SA"/>
        </w:rPr>
      </w:pPr>
      <w:r w:rsidRPr="005A733E">
        <w:rPr>
          <w:rFonts w:ascii="Times New Roman" w:hAnsi="Times New Roman"/>
          <w:lang w:val="ky-KG"/>
        </w:rPr>
        <w:t xml:space="preserve"> </w:t>
      </w:r>
    </w:p>
    <w:p w:rsidR="00765929" w:rsidRPr="005A733E" w:rsidRDefault="009428E5" w:rsidP="00765929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lang w:val="ky-KG" w:eastAsia="ru-RU" w:bidi="ar-SA"/>
        </w:rPr>
      </w:pPr>
      <w:r w:rsidRPr="005A733E">
        <w:rPr>
          <w:rFonts w:ascii="Times New Roman" w:eastAsia="Times New Roman" w:hAnsi="Times New Roman"/>
          <w:b/>
          <w:bCs/>
          <w:bdr w:val="none" w:sz="0" w:space="0" w:color="auto" w:frame="1"/>
          <w:lang w:val="ky-KG" w:eastAsia="ru-RU" w:bidi="ar-SA"/>
        </w:rPr>
        <w:t xml:space="preserve"> </w:t>
      </w:r>
      <w:bookmarkStart w:id="0" w:name="_GoBack"/>
      <w:bookmarkEnd w:id="0"/>
    </w:p>
    <w:sectPr w:rsidR="00765929" w:rsidRPr="005A733E" w:rsidSect="00CF4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4C1" w:rsidRDefault="009E34C1">
      <w:r>
        <w:separator/>
      </w:r>
    </w:p>
  </w:endnote>
  <w:endnote w:type="continuationSeparator" w:id="0">
    <w:p w:rsidR="009E34C1" w:rsidRDefault="009E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323" w:rsidRDefault="00C8532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755686"/>
      <w:docPartObj>
        <w:docPartGallery w:val="Page Numbers (Bottom of Page)"/>
        <w:docPartUnique/>
      </w:docPartObj>
    </w:sdtPr>
    <w:sdtEndPr/>
    <w:sdtContent>
      <w:p w:rsidR="00FA756A" w:rsidRDefault="00FA756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204" w:rsidRPr="008E5204">
          <w:rPr>
            <w:noProof/>
            <w:lang w:val="ru-RU"/>
          </w:rPr>
          <w:t>5</w:t>
        </w:r>
        <w:r>
          <w:fldChar w:fldCharType="end"/>
        </w:r>
      </w:p>
    </w:sdtContent>
  </w:sdt>
  <w:p w:rsidR="00C85323" w:rsidRDefault="00C85323" w:rsidP="00C85323">
    <w:pPr>
      <w:pStyle w:val="a3"/>
      <w:tabs>
        <w:tab w:val="clear" w:pos="4677"/>
        <w:tab w:val="left" w:pos="8931"/>
      </w:tabs>
      <w:ind w:left="3119"/>
      <w:rPr>
        <w:rFonts w:ascii="Times New Roman" w:eastAsia="Calibri" w:hAnsi="Times New Roman"/>
        <w:sz w:val="20"/>
        <w:szCs w:val="20"/>
        <w:lang w:val="ky-KG" w:bidi="ar-SA"/>
      </w:rPr>
    </w:pPr>
    <w:r>
      <w:rPr>
        <w:rFonts w:ascii="Times New Roman" w:hAnsi="Times New Roman"/>
        <w:sz w:val="20"/>
        <w:szCs w:val="20"/>
        <w:lang w:val="ky-KG"/>
      </w:rPr>
      <w:t>Директор______________Б.У.Салиев “___”___________2020 ж.                                       (директор жокто, директордун орун басары М.К.Байдылдаев)</w:t>
    </w:r>
    <w:r>
      <w:rPr>
        <w:rFonts w:ascii="Times New Roman" w:hAnsi="Times New Roman"/>
        <w:sz w:val="20"/>
        <w:szCs w:val="20"/>
        <w:lang w:val="ky-KG"/>
      </w:rPr>
      <w:tab/>
    </w:r>
  </w:p>
  <w:p w:rsidR="00C85323" w:rsidRDefault="00C85323" w:rsidP="00C85323">
    <w:pPr>
      <w:pStyle w:val="a3"/>
      <w:tabs>
        <w:tab w:val="clear" w:pos="4677"/>
        <w:tab w:val="left" w:pos="8931"/>
      </w:tabs>
      <w:ind w:left="3119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ab/>
    </w:r>
  </w:p>
  <w:p w:rsidR="00C85323" w:rsidRDefault="00C85323" w:rsidP="00C85323">
    <w:pPr>
      <w:pStyle w:val="a3"/>
      <w:jc w:val="center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УКБ башчысы __________________ С.Бакасов “___”______2020 ж.</w:t>
    </w:r>
    <w:r w:rsidRPr="00C85323">
      <w:rPr>
        <w:rFonts w:ascii="Times New Roman" w:hAnsi="Times New Roman"/>
        <w:sz w:val="20"/>
        <w:szCs w:val="20"/>
        <w:lang w:val="ru-RU"/>
      </w:rPr>
      <w:tab/>
    </w:r>
    <w:r>
      <w:rPr>
        <w:rFonts w:ascii="Times New Roman" w:hAnsi="Times New Roman"/>
        <w:sz w:val="20"/>
        <w:szCs w:val="20"/>
        <w:lang w:val="ky-KG"/>
      </w:rPr>
      <w:t xml:space="preserve">  </w:t>
    </w:r>
  </w:p>
  <w:p w:rsidR="00C85323" w:rsidRDefault="00C85323" w:rsidP="00C85323">
    <w:pPr>
      <w:pStyle w:val="a3"/>
      <w:rPr>
        <w:rFonts w:ascii="Calibri" w:hAnsi="Calibri"/>
        <w:sz w:val="22"/>
        <w:szCs w:val="22"/>
        <w:lang w:val="ky-KG"/>
      </w:rPr>
    </w:pPr>
    <w:r>
      <w:rPr>
        <w:lang w:val="ky-KG"/>
      </w:rPr>
      <w:t xml:space="preserve"> </w:t>
    </w:r>
  </w:p>
  <w:p w:rsidR="003C6DF4" w:rsidRPr="00C85323" w:rsidRDefault="009E34C1" w:rsidP="00FA756A">
    <w:pPr>
      <w:pStyle w:val="a3"/>
      <w:tabs>
        <w:tab w:val="clear" w:pos="4677"/>
        <w:tab w:val="center" w:pos="9072"/>
      </w:tabs>
      <w:rPr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323" w:rsidRDefault="00C8532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4C1" w:rsidRDefault="009E34C1">
      <w:r>
        <w:separator/>
      </w:r>
    </w:p>
  </w:footnote>
  <w:footnote w:type="continuationSeparator" w:id="0">
    <w:p w:rsidR="009E34C1" w:rsidRDefault="009E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323" w:rsidRDefault="00C8532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323" w:rsidRDefault="00C8532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323" w:rsidRDefault="00C8532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3580A"/>
    <w:multiLevelType w:val="hybridMultilevel"/>
    <w:tmpl w:val="E384CB3C"/>
    <w:lvl w:ilvl="0" w:tplc="0BA6424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D41B95"/>
    <w:multiLevelType w:val="hybridMultilevel"/>
    <w:tmpl w:val="32788BBA"/>
    <w:lvl w:ilvl="0" w:tplc="FDBE2BE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687302"/>
    <w:multiLevelType w:val="hybridMultilevel"/>
    <w:tmpl w:val="82C42186"/>
    <w:lvl w:ilvl="0" w:tplc="84A677E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E45C91"/>
    <w:multiLevelType w:val="hybridMultilevel"/>
    <w:tmpl w:val="D99CBE5A"/>
    <w:lvl w:ilvl="0" w:tplc="655606F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ED1875"/>
    <w:multiLevelType w:val="hybridMultilevel"/>
    <w:tmpl w:val="4D900972"/>
    <w:lvl w:ilvl="0" w:tplc="BB9E398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D96E74"/>
    <w:multiLevelType w:val="hybridMultilevel"/>
    <w:tmpl w:val="BFE417D4"/>
    <w:lvl w:ilvl="0" w:tplc="FD7889C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C36B37"/>
    <w:multiLevelType w:val="hybridMultilevel"/>
    <w:tmpl w:val="2DF2EF64"/>
    <w:lvl w:ilvl="0" w:tplc="5BE6F532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0A94470"/>
    <w:multiLevelType w:val="hybridMultilevel"/>
    <w:tmpl w:val="8514E7BE"/>
    <w:lvl w:ilvl="0" w:tplc="FDD2FBE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145FB9"/>
    <w:multiLevelType w:val="hybridMultilevel"/>
    <w:tmpl w:val="CF14C618"/>
    <w:lvl w:ilvl="0" w:tplc="8B14EE2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29"/>
    <w:rsid w:val="001444C6"/>
    <w:rsid w:val="004B127F"/>
    <w:rsid w:val="004C5480"/>
    <w:rsid w:val="005A733E"/>
    <w:rsid w:val="00765929"/>
    <w:rsid w:val="00863EEC"/>
    <w:rsid w:val="008E5204"/>
    <w:rsid w:val="009122C8"/>
    <w:rsid w:val="009428E5"/>
    <w:rsid w:val="009E34C1"/>
    <w:rsid w:val="00C85323"/>
    <w:rsid w:val="00E82823"/>
    <w:rsid w:val="00FA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A8BB9B-F106-48F6-8486-BC76E139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92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592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3">
    <w:name w:val="footer"/>
    <w:basedOn w:val="a"/>
    <w:link w:val="a4"/>
    <w:uiPriority w:val="99"/>
    <w:unhideWhenUsed/>
    <w:rsid w:val="007659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65929"/>
    <w:rPr>
      <w:rFonts w:eastAsiaTheme="minorEastAsia" w:cs="Times New Roman"/>
      <w:sz w:val="24"/>
      <w:szCs w:val="24"/>
      <w:lang w:val="en-US" w:bidi="en-US"/>
    </w:rPr>
  </w:style>
  <w:style w:type="paragraph" w:styleId="a5">
    <w:name w:val="List Paragraph"/>
    <w:basedOn w:val="a"/>
    <w:uiPriority w:val="34"/>
    <w:qFormat/>
    <w:rsid w:val="007659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428E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28E5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8">
    <w:name w:val="header"/>
    <w:basedOn w:val="a"/>
    <w:link w:val="a9"/>
    <w:uiPriority w:val="99"/>
    <w:unhideWhenUsed/>
    <w:rsid w:val="00FA75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A756A"/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1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A09F9-2280-4301-893D-37532D4E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2020-06-01T11:07:00Z</cp:lastPrinted>
  <dcterms:created xsi:type="dcterms:W3CDTF">2020-06-01T11:02:00Z</dcterms:created>
  <dcterms:modified xsi:type="dcterms:W3CDTF">2020-06-04T06:19:00Z</dcterms:modified>
</cp:coreProperties>
</file>